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F793"/>
  <w:body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419"/>
        <w:gridCol w:w="2968"/>
        <w:gridCol w:w="1276"/>
        <w:gridCol w:w="1701"/>
        <w:gridCol w:w="2551"/>
      </w:tblGrid>
      <w:tr w:rsidR="00067050" w:rsidTr="00067050">
        <w:trPr>
          <w:trHeight w:val="1266"/>
        </w:trPr>
        <w:tc>
          <w:tcPr>
            <w:tcW w:w="2419" w:type="dxa"/>
          </w:tcPr>
          <w:p w:rsidR="00067050" w:rsidRDefault="00067050" w:rsidP="00E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B4890">
              <w:rPr>
                <w:sz w:val="28"/>
                <w:szCs w:val="28"/>
              </w:rPr>
              <w:t>Наименование</w:t>
            </w:r>
          </w:p>
          <w:p w:rsidR="00067050" w:rsidRDefault="00067050" w:rsidP="00EB4890">
            <w:pPr>
              <w:jc w:val="center"/>
              <w:rPr>
                <w:sz w:val="28"/>
                <w:szCs w:val="28"/>
              </w:rPr>
            </w:pPr>
          </w:p>
          <w:p w:rsidR="00067050" w:rsidRPr="00EB4890" w:rsidRDefault="00067050" w:rsidP="00EB4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067050" w:rsidRDefault="0006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67050" w:rsidRPr="00EB4890" w:rsidRDefault="0006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B4890">
              <w:rPr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067050" w:rsidRDefault="0006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67050" w:rsidRDefault="0006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Ед. </w:t>
            </w:r>
          </w:p>
          <w:p w:rsidR="00067050" w:rsidRPr="00EB4890" w:rsidRDefault="0006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измер.</w:t>
            </w:r>
          </w:p>
        </w:tc>
        <w:tc>
          <w:tcPr>
            <w:tcW w:w="1701" w:type="dxa"/>
          </w:tcPr>
          <w:p w:rsidR="00067050" w:rsidRDefault="00067050" w:rsidP="00E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Цена</w:t>
            </w:r>
          </w:p>
          <w:p w:rsidR="00067050" w:rsidRPr="00EB4890" w:rsidRDefault="00067050" w:rsidP="00E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551" w:type="dxa"/>
          </w:tcPr>
          <w:p w:rsidR="00067050" w:rsidRDefault="00067050" w:rsidP="00E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67050" w:rsidRPr="00EB4890" w:rsidRDefault="00067050" w:rsidP="00EB4890">
            <w:pPr>
              <w:jc w:val="center"/>
              <w:rPr>
                <w:sz w:val="28"/>
                <w:szCs w:val="28"/>
              </w:rPr>
            </w:pPr>
            <w:r w:rsidRPr="00EB4890">
              <w:rPr>
                <w:sz w:val="28"/>
                <w:szCs w:val="28"/>
              </w:rPr>
              <w:t>Примечания</w:t>
            </w:r>
          </w:p>
        </w:tc>
      </w:tr>
      <w:tr w:rsidR="00067050" w:rsidTr="00067050">
        <w:tc>
          <w:tcPr>
            <w:tcW w:w="2419" w:type="dxa"/>
          </w:tcPr>
          <w:p w:rsidR="00067050" w:rsidRPr="00293088" w:rsidRDefault="00067050">
            <w:pPr>
              <w:rPr>
                <w:sz w:val="28"/>
                <w:szCs w:val="28"/>
              </w:rPr>
            </w:pPr>
            <w:r w:rsidRPr="007A68D8">
              <w:rPr>
                <w:color w:val="FF0000"/>
                <w:sz w:val="28"/>
                <w:szCs w:val="28"/>
              </w:rPr>
              <w:t>Проектные работы:</w:t>
            </w:r>
          </w:p>
        </w:tc>
        <w:tc>
          <w:tcPr>
            <w:tcW w:w="2968" w:type="dxa"/>
          </w:tcPr>
          <w:p w:rsidR="00067050" w:rsidRDefault="00067050"/>
        </w:tc>
        <w:tc>
          <w:tcPr>
            <w:tcW w:w="1276" w:type="dxa"/>
          </w:tcPr>
          <w:p w:rsidR="00067050" w:rsidRDefault="00067050"/>
        </w:tc>
        <w:tc>
          <w:tcPr>
            <w:tcW w:w="1701" w:type="dxa"/>
          </w:tcPr>
          <w:p w:rsidR="00067050" w:rsidRDefault="00067050"/>
        </w:tc>
        <w:tc>
          <w:tcPr>
            <w:tcW w:w="2551" w:type="dxa"/>
          </w:tcPr>
          <w:p w:rsidR="00067050" w:rsidRDefault="00067050"/>
        </w:tc>
      </w:tr>
      <w:tr w:rsidR="00067050" w:rsidTr="00067050">
        <w:tc>
          <w:tcPr>
            <w:tcW w:w="2419" w:type="dxa"/>
          </w:tcPr>
          <w:p w:rsidR="00067050" w:rsidRPr="00293088" w:rsidRDefault="00067050" w:rsidP="0029308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93088">
              <w:rPr>
                <w:sz w:val="28"/>
                <w:szCs w:val="28"/>
              </w:rPr>
              <w:t>Дизайн – проект ландшафт</w:t>
            </w:r>
          </w:p>
        </w:tc>
        <w:tc>
          <w:tcPr>
            <w:tcW w:w="2968" w:type="dxa"/>
          </w:tcPr>
          <w:p w:rsidR="00067050" w:rsidRDefault="00067050" w:rsidP="00293088">
            <w:r>
              <w:t>(Эскизы 3 шт</w:t>
            </w:r>
            <w:r w:rsidR="001D4586">
              <w:t xml:space="preserve">. </w:t>
            </w:r>
            <w:r>
              <w:t>планировка участка, генплан, разбивочный и привязочный чертежи, план освещения, ассортиментная ведомость, проектирование систем дренажа, Экспликация растений)</w:t>
            </w:r>
          </w:p>
        </w:tc>
        <w:tc>
          <w:tcPr>
            <w:tcW w:w="1276" w:type="dxa"/>
          </w:tcPr>
          <w:p w:rsidR="00067050" w:rsidRPr="00293088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</w:t>
            </w:r>
            <w:r w:rsidRPr="00293088">
              <w:rPr>
                <w:sz w:val="24"/>
                <w:szCs w:val="24"/>
              </w:rPr>
              <w:t>00р</w:t>
            </w:r>
            <w:r>
              <w:rPr>
                <w:sz w:val="24"/>
                <w:szCs w:val="24"/>
              </w:rPr>
              <w:t>.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1500р.</w:t>
            </w:r>
          </w:p>
          <w:p w:rsidR="00067050" w:rsidRPr="00293088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293088">
            <w:r>
              <w:t xml:space="preserve">                              </w:t>
            </w:r>
          </w:p>
          <w:p w:rsidR="00067050" w:rsidRPr="00D50EF8" w:rsidRDefault="00067050" w:rsidP="00293088">
            <w:pPr>
              <w:rPr>
                <w:sz w:val="24"/>
                <w:szCs w:val="24"/>
              </w:rPr>
            </w:pPr>
            <w:r w:rsidRPr="00D50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D50EF8">
              <w:rPr>
                <w:sz w:val="24"/>
                <w:szCs w:val="24"/>
              </w:rPr>
              <w:t>до 15 соток)</w:t>
            </w:r>
          </w:p>
          <w:p w:rsidR="00067050" w:rsidRPr="00D50EF8" w:rsidRDefault="00067050" w:rsidP="00293088">
            <w:pPr>
              <w:rPr>
                <w:sz w:val="24"/>
                <w:szCs w:val="24"/>
              </w:rPr>
            </w:pPr>
          </w:p>
          <w:p w:rsidR="00067050" w:rsidRPr="00D50EF8" w:rsidRDefault="00067050" w:rsidP="00293088">
            <w:pPr>
              <w:rPr>
                <w:sz w:val="24"/>
                <w:szCs w:val="24"/>
              </w:rPr>
            </w:pPr>
            <w:r w:rsidRPr="00D50EF8">
              <w:rPr>
                <w:sz w:val="24"/>
                <w:szCs w:val="24"/>
              </w:rPr>
              <w:t>(свыше 15 сот.)</w:t>
            </w:r>
          </w:p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Pr="00293088" w:rsidRDefault="00067050" w:rsidP="0029308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 элементы</w:t>
            </w:r>
          </w:p>
        </w:tc>
        <w:tc>
          <w:tcPr>
            <w:tcW w:w="2968" w:type="dxa"/>
          </w:tcPr>
          <w:p w:rsidR="00067050" w:rsidRDefault="00067050" w:rsidP="00293088">
            <w:r>
              <w:t>(трехмерное изображения проектируемых фигур)</w:t>
            </w:r>
          </w:p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67050" w:rsidRPr="00293088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ед.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р.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Default="00067050" w:rsidP="0029308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дизайнера на объект, консультация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Pr="00293088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1000р.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Pr="007A68D8" w:rsidRDefault="00067050" w:rsidP="00D50EF8">
            <w:pPr>
              <w:jc w:val="both"/>
              <w:rPr>
                <w:color w:val="FF0000"/>
                <w:sz w:val="28"/>
                <w:szCs w:val="28"/>
              </w:rPr>
            </w:pPr>
            <w:r w:rsidRPr="007A68D8">
              <w:rPr>
                <w:color w:val="FF0000"/>
                <w:sz w:val="28"/>
                <w:szCs w:val="28"/>
              </w:rPr>
              <w:t xml:space="preserve">Подготовка участка </w:t>
            </w:r>
          </w:p>
          <w:p w:rsidR="00067050" w:rsidRPr="00D50EF8" w:rsidRDefault="00067050" w:rsidP="00D50EF8">
            <w:pPr>
              <w:jc w:val="both"/>
              <w:rPr>
                <w:sz w:val="28"/>
                <w:szCs w:val="28"/>
              </w:rPr>
            </w:pPr>
            <w:r w:rsidRPr="007A68D8">
              <w:rPr>
                <w:color w:val="FF0000"/>
                <w:sz w:val="28"/>
                <w:szCs w:val="28"/>
              </w:rPr>
              <w:t>(земельные работы):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Pr="00D50EF8" w:rsidRDefault="00067050" w:rsidP="00D50EF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Ручная перекопка с удалением строительного мусора и сорняков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кв. 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70р.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Default="00067050" w:rsidP="00D50EF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рельефа</w:t>
            </w:r>
          </w:p>
        </w:tc>
        <w:tc>
          <w:tcPr>
            <w:tcW w:w="2968" w:type="dxa"/>
          </w:tcPr>
          <w:p w:rsidR="00067050" w:rsidRDefault="00067050" w:rsidP="00293088">
            <w:r>
              <w:t>(снятие дерна с вывозом до 30м, разравнивание грунта, выемка грунта)</w:t>
            </w:r>
          </w:p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куб. </w:t>
            </w:r>
            <w:r w:rsidR="0006705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400р.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Default="00067050" w:rsidP="00D50EF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</w:t>
            </w:r>
          </w:p>
        </w:tc>
        <w:tc>
          <w:tcPr>
            <w:tcW w:w="2968" w:type="dxa"/>
          </w:tcPr>
          <w:p w:rsidR="001D4586" w:rsidRDefault="001D4586" w:rsidP="00293088"/>
          <w:p w:rsidR="00067050" w:rsidRDefault="001D4586" w:rsidP="00293088">
            <w:r>
              <w:t>(</w:t>
            </w:r>
            <w:r w:rsidR="00067050">
              <w:t>вывоз мусора с объекта)</w:t>
            </w:r>
          </w:p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 машина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куб.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6000р.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Default="00067050" w:rsidP="00D50EF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Прополка вручную</w:t>
            </w:r>
          </w:p>
        </w:tc>
        <w:tc>
          <w:tcPr>
            <w:tcW w:w="2968" w:type="dxa"/>
          </w:tcPr>
          <w:p w:rsidR="00067050" w:rsidRDefault="001D4586" w:rsidP="00293088">
            <w:r>
              <w:t>(</w:t>
            </w:r>
            <w:r w:rsidR="00067050">
              <w:t>удаление сорняков с участка)</w:t>
            </w:r>
          </w:p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458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кв.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1400р.</w:t>
            </w:r>
          </w:p>
        </w:tc>
        <w:tc>
          <w:tcPr>
            <w:tcW w:w="2551" w:type="dxa"/>
          </w:tcPr>
          <w:p w:rsidR="00067050" w:rsidRDefault="00067050" w:rsidP="00293088">
            <w:r>
              <w:t xml:space="preserve">       </w:t>
            </w:r>
          </w:p>
          <w:p w:rsidR="00067050" w:rsidRPr="00562408" w:rsidRDefault="001D4586" w:rsidP="001D4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D50EF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сорняков химическим методом</w:t>
            </w:r>
          </w:p>
        </w:tc>
        <w:tc>
          <w:tcPr>
            <w:tcW w:w="2968" w:type="dxa"/>
          </w:tcPr>
          <w:p w:rsidR="00067050" w:rsidRDefault="001D4586" w:rsidP="00293088">
            <w:r>
              <w:t>(</w:t>
            </w:r>
            <w:r w:rsidR="00067050">
              <w:t>удаление сорняков химикатами, обработка пестицидами)</w:t>
            </w:r>
          </w:p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 </w:t>
            </w:r>
            <w:r w:rsidR="0006705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="0006705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300р.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067050" w:rsidRDefault="00067050" w:rsidP="00293088"/>
          <w:p w:rsidR="00067050" w:rsidRPr="00562408" w:rsidRDefault="00067050" w:rsidP="001D4586">
            <w:pPr>
              <w:rPr>
                <w:sz w:val="24"/>
                <w:szCs w:val="24"/>
              </w:rPr>
            </w:pPr>
            <w:r w:rsidRPr="00562408">
              <w:rPr>
                <w:sz w:val="24"/>
                <w:szCs w:val="24"/>
              </w:rPr>
              <w:t xml:space="preserve">      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D50EF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Подвоз/вывоз грунта </w:t>
            </w:r>
          </w:p>
        </w:tc>
        <w:tc>
          <w:tcPr>
            <w:tcW w:w="2968" w:type="dxa"/>
          </w:tcPr>
          <w:p w:rsidR="00067050" w:rsidRDefault="001D4586" w:rsidP="00293088">
            <w:r>
              <w:t>(</w:t>
            </w:r>
            <w:r w:rsidR="00BF1141">
              <w:t xml:space="preserve">завоз/вывоз грунта на </w:t>
            </w:r>
            <w:bookmarkStart w:id="0" w:name="_GoBack"/>
            <w:bookmarkEnd w:id="0"/>
            <w:r w:rsidR="00067050">
              <w:t xml:space="preserve">объект)  </w:t>
            </w:r>
          </w:p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куб. </w:t>
            </w:r>
            <w:r w:rsidR="0006705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650р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Default="00067050" w:rsidP="00D50EF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Копка/выкопка ям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куб.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 200р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Pr="007A68D8" w:rsidRDefault="00067050" w:rsidP="007A68D8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Устройство га</w:t>
            </w:r>
            <w:r w:rsidRPr="007A68D8">
              <w:rPr>
                <w:color w:val="FF0000"/>
                <w:sz w:val="28"/>
                <w:szCs w:val="28"/>
              </w:rPr>
              <w:t>зона: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Pr="007A68D8" w:rsidRDefault="00067050" w:rsidP="007A68D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Посевной газон</w:t>
            </w:r>
          </w:p>
        </w:tc>
        <w:tc>
          <w:tcPr>
            <w:tcW w:w="2968" w:type="dxa"/>
          </w:tcPr>
          <w:p w:rsidR="00067050" w:rsidRDefault="001D4586" w:rsidP="00293088">
            <w:r>
              <w:t>(у</w:t>
            </w:r>
            <w:r w:rsidR="00067050">
              <w:t>стройство газона ручным способом по спец. технологии с использованием семян)</w:t>
            </w:r>
          </w:p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кв.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D458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от</w:t>
            </w: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7050">
              <w:rPr>
                <w:sz w:val="24"/>
                <w:szCs w:val="24"/>
              </w:rPr>
              <w:t>200 – 400р.</w:t>
            </w:r>
          </w:p>
        </w:tc>
        <w:tc>
          <w:tcPr>
            <w:tcW w:w="2551" w:type="dxa"/>
          </w:tcPr>
          <w:p w:rsidR="00067050" w:rsidRDefault="00067050" w:rsidP="00293088"/>
          <w:p w:rsidR="00067050" w:rsidRDefault="001D4586" w:rsidP="00293088">
            <w:r>
              <w:t xml:space="preserve">      (</w:t>
            </w:r>
            <w:r w:rsidR="00067050">
              <w:t>с материалом –</w:t>
            </w:r>
          </w:p>
          <w:p w:rsidR="00067050" w:rsidRDefault="001D4586" w:rsidP="00293088">
            <w:r>
              <w:t xml:space="preserve">     </w:t>
            </w:r>
            <w:r w:rsidR="00067050">
              <w:t>газонной травой)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7A68D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Рулонный газон</w:t>
            </w:r>
          </w:p>
        </w:tc>
        <w:tc>
          <w:tcPr>
            <w:tcW w:w="2968" w:type="dxa"/>
          </w:tcPr>
          <w:p w:rsidR="00067050" w:rsidRDefault="00067050" w:rsidP="00293088">
            <w:r>
              <w:t>(устройство газона с использованием готовых рулонов травы)</w:t>
            </w:r>
          </w:p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7050">
              <w:rPr>
                <w:sz w:val="24"/>
                <w:szCs w:val="24"/>
              </w:rPr>
              <w:t>1 кв.</w:t>
            </w:r>
            <w:r>
              <w:rPr>
                <w:sz w:val="24"/>
                <w:szCs w:val="24"/>
              </w:rPr>
              <w:t xml:space="preserve"> </w:t>
            </w:r>
            <w:r w:rsidR="0006705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67050">
              <w:rPr>
                <w:sz w:val="24"/>
                <w:szCs w:val="24"/>
              </w:rPr>
              <w:t xml:space="preserve">  от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– 460р.</w:t>
            </w:r>
          </w:p>
        </w:tc>
        <w:tc>
          <w:tcPr>
            <w:tcW w:w="2551" w:type="dxa"/>
          </w:tcPr>
          <w:p w:rsidR="00067050" w:rsidRDefault="00067050" w:rsidP="00293088"/>
          <w:p w:rsidR="00067050" w:rsidRDefault="001D4586" w:rsidP="00293088">
            <w:r>
              <w:t xml:space="preserve">      (</w:t>
            </w:r>
            <w:r w:rsidR="00067050">
              <w:t xml:space="preserve">с материалом – </w:t>
            </w:r>
          </w:p>
          <w:p w:rsidR="00067050" w:rsidRDefault="001D4586" w:rsidP="00293088">
            <w:r>
              <w:t xml:space="preserve">  </w:t>
            </w:r>
            <w:r w:rsidR="00067050">
              <w:t>рулонным газоном)</w:t>
            </w:r>
          </w:p>
        </w:tc>
      </w:tr>
      <w:tr w:rsidR="00067050" w:rsidTr="00067050">
        <w:tc>
          <w:tcPr>
            <w:tcW w:w="2419" w:type="dxa"/>
          </w:tcPr>
          <w:p w:rsidR="00067050" w:rsidRPr="00BE0B91" w:rsidRDefault="00067050" w:rsidP="006457F3">
            <w:pPr>
              <w:jc w:val="both"/>
              <w:rPr>
                <w:sz w:val="28"/>
                <w:szCs w:val="28"/>
              </w:rPr>
            </w:pPr>
            <w:r w:rsidRPr="00BE0B91">
              <w:rPr>
                <w:color w:val="FF0000"/>
                <w:sz w:val="28"/>
                <w:szCs w:val="28"/>
              </w:rPr>
              <w:t>Устройство дренажной системы: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Pr="006457F3" w:rsidRDefault="00067050" w:rsidP="006457F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дождеприемников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ед.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67050">
              <w:rPr>
                <w:sz w:val="24"/>
                <w:szCs w:val="24"/>
              </w:rPr>
              <w:t>от 1500р.</w:t>
            </w:r>
          </w:p>
        </w:tc>
        <w:tc>
          <w:tcPr>
            <w:tcW w:w="2551" w:type="dxa"/>
          </w:tcPr>
          <w:p w:rsidR="00067050" w:rsidRDefault="00067050" w:rsidP="00293088"/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1D4586" w:rsidRDefault="001D4586" w:rsidP="006457F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дренажной системы</w:t>
            </w:r>
          </w:p>
          <w:p w:rsidR="00067050" w:rsidRDefault="001D4586" w:rsidP="001D458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7050">
              <w:rPr>
                <w:sz w:val="28"/>
                <w:szCs w:val="28"/>
              </w:rPr>
              <w:t>обычный грунт)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п.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458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от 250р.</w:t>
            </w:r>
          </w:p>
        </w:tc>
        <w:tc>
          <w:tcPr>
            <w:tcW w:w="2551" w:type="dxa"/>
          </w:tcPr>
          <w:p w:rsidR="00067050" w:rsidRDefault="00067050" w:rsidP="00293088"/>
          <w:p w:rsidR="00067050" w:rsidRDefault="00067050" w:rsidP="00293088"/>
          <w:p w:rsidR="00067050" w:rsidRDefault="00067050" w:rsidP="00293088"/>
          <w:p w:rsidR="00067050" w:rsidRPr="00BE0B91" w:rsidRDefault="00067050" w:rsidP="00293088">
            <w:pPr>
              <w:rPr>
                <w:sz w:val="24"/>
                <w:szCs w:val="24"/>
              </w:rPr>
            </w:pPr>
            <w:r>
              <w:t xml:space="preserve">   </w:t>
            </w:r>
            <w:r w:rsidR="001D4586">
              <w:t xml:space="preserve">          </w:t>
            </w:r>
            <w: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BE0B91">
              <w:rPr>
                <w:sz w:val="24"/>
                <w:szCs w:val="24"/>
              </w:rPr>
              <w:t xml:space="preserve">о </w:t>
            </w:r>
            <w:r w:rsidRPr="00BE0B91">
              <w:rPr>
                <w:sz w:val="24"/>
                <w:szCs w:val="24"/>
                <w:lang w:val="en-US"/>
              </w:rPr>
              <w:t>h</w:t>
            </w:r>
            <w:r w:rsidRPr="00BE0B91">
              <w:rPr>
                <w:sz w:val="24"/>
                <w:szCs w:val="24"/>
              </w:rPr>
              <w:t xml:space="preserve"> </w:t>
            </w:r>
            <w:r w:rsidRPr="00BE0B91">
              <w:rPr>
                <w:sz w:val="24"/>
                <w:szCs w:val="24"/>
                <w:lang w:val="en-US"/>
              </w:rPr>
              <w:t>= 1</w:t>
            </w:r>
            <w:r w:rsidRPr="00BE0B91">
              <w:rPr>
                <w:sz w:val="24"/>
                <w:szCs w:val="24"/>
              </w:rPr>
              <w:t>м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6457F3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Тяжелый грунт (глина, суглинок)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п.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458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от 300р.</w:t>
            </w:r>
          </w:p>
        </w:tc>
        <w:tc>
          <w:tcPr>
            <w:tcW w:w="2551" w:type="dxa"/>
          </w:tcPr>
          <w:p w:rsidR="00067050" w:rsidRDefault="00067050" w:rsidP="00293088"/>
          <w:p w:rsidR="00067050" w:rsidRPr="00BE0B91" w:rsidRDefault="00067050" w:rsidP="00293088">
            <w:pPr>
              <w:rPr>
                <w:sz w:val="24"/>
                <w:szCs w:val="24"/>
              </w:rPr>
            </w:pPr>
            <w:r>
              <w:t xml:space="preserve">  </w:t>
            </w:r>
            <w:r w:rsidR="001D4586">
              <w:t xml:space="preserve">           </w:t>
            </w:r>
            <w:r>
              <w:t xml:space="preserve"> </w:t>
            </w:r>
            <w:r w:rsidRPr="00BE0B91">
              <w:rPr>
                <w:sz w:val="24"/>
                <w:szCs w:val="24"/>
              </w:rPr>
              <w:t xml:space="preserve">до </w:t>
            </w:r>
            <w:r w:rsidRPr="00BE0B91">
              <w:rPr>
                <w:sz w:val="24"/>
                <w:szCs w:val="24"/>
                <w:lang w:val="en-US"/>
              </w:rPr>
              <w:t>h</w:t>
            </w:r>
            <w:r w:rsidRPr="001D4586">
              <w:rPr>
                <w:sz w:val="24"/>
                <w:szCs w:val="24"/>
              </w:rPr>
              <w:t xml:space="preserve"> = 1</w:t>
            </w:r>
            <w:r w:rsidRPr="00BE0B91">
              <w:rPr>
                <w:sz w:val="24"/>
                <w:szCs w:val="24"/>
              </w:rPr>
              <w:t>м</w:t>
            </w:r>
          </w:p>
        </w:tc>
      </w:tr>
      <w:tr w:rsidR="00067050" w:rsidTr="00067050">
        <w:tc>
          <w:tcPr>
            <w:tcW w:w="2419" w:type="dxa"/>
          </w:tcPr>
          <w:p w:rsidR="00067050" w:rsidRPr="00BE0B91" w:rsidRDefault="001D4586" w:rsidP="00BE0B91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Мощение </w:t>
            </w:r>
            <w:r w:rsidR="00067050" w:rsidRPr="00BE0B91">
              <w:rPr>
                <w:color w:val="FF0000"/>
                <w:sz w:val="28"/>
                <w:szCs w:val="28"/>
              </w:rPr>
              <w:t>и облицовка: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Pr="00BE0B91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Выемка грунта под основание на глубину до 30 см.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кв.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 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67050">
              <w:rPr>
                <w:sz w:val="24"/>
                <w:szCs w:val="24"/>
              </w:rPr>
              <w:t xml:space="preserve"> от 100р.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Засыпка песчаной подушки (10 см)</w:t>
            </w:r>
            <w:r w:rsidR="001D458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 вибропротрамбовкой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кв.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110р.</w:t>
            </w:r>
          </w:p>
        </w:tc>
        <w:tc>
          <w:tcPr>
            <w:tcW w:w="2551" w:type="dxa"/>
          </w:tcPr>
          <w:p w:rsidR="00067050" w:rsidRDefault="00067050" w:rsidP="00293088">
            <w:r>
              <w:t xml:space="preserve">   </w:t>
            </w:r>
          </w:p>
          <w:p w:rsidR="00067050" w:rsidRDefault="00067050" w:rsidP="00293088"/>
          <w:p w:rsidR="00067050" w:rsidRDefault="00067050" w:rsidP="00293088">
            <w:r>
              <w:t xml:space="preserve"> </w:t>
            </w:r>
            <w:r w:rsidR="001D4586">
              <w:t xml:space="preserve">          </w:t>
            </w:r>
            <w:r>
              <w:t>С материалом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Засыпка щебенчатой </w:t>
            </w:r>
            <w:r>
              <w:rPr>
                <w:color w:val="000000"/>
                <w:sz w:val="27"/>
                <w:szCs w:val="27"/>
              </w:rPr>
              <w:lastRenderedPageBreak/>
              <w:t>подушки (10 см) с вибропротрамбовкой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 кв.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1D458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от 180р.</w:t>
            </w:r>
          </w:p>
        </w:tc>
        <w:tc>
          <w:tcPr>
            <w:tcW w:w="2551" w:type="dxa"/>
          </w:tcPr>
          <w:p w:rsidR="00067050" w:rsidRDefault="00067050" w:rsidP="00293088"/>
          <w:p w:rsidR="00067050" w:rsidRDefault="00067050" w:rsidP="00293088"/>
          <w:p w:rsidR="00067050" w:rsidRDefault="00067050" w:rsidP="00293088"/>
          <w:p w:rsidR="00067050" w:rsidRDefault="00067050" w:rsidP="00293088">
            <w:r>
              <w:lastRenderedPageBreak/>
              <w:t xml:space="preserve"> </w:t>
            </w:r>
            <w:r w:rsidR="001D4586">
              <w:t xml:space="preserve">          </w:t>
            </w:r>
            <w:r>
              <w:t>С материалом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Бетонирование (10 см) на готовое основание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7050">
              <w:rPr>
                <w:sz w:val="24"/>
                <w:szCs w:val="24"/>
              </w:rPr>
              <w:t>1 кв.</w:t>
            </w:r>
            <w:r>
              <w:rPr>
                <w:sz w:val="24"/>
                <w:szCs w:val="24"/>
              </w:rPr>
              <w:t xml:space="preserve"> </w:t>
            </w:r>
            <w:r w:rsidR="0006705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7050">
              <w:rPr>
                <w:sz w:val="24"/>
                <w:szCs w:val="24"/>
              </w:rPr>
              <w:t xml:space="preserve"> от 250р.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Установка бордюрного камня на бетонное основание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п.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 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 </w:t>
            </w:r>
            <w:r w:rsidR="00067050">
              <w:rPr>
                <w:sz w:val="24"/>
                <w:szCs w:val="24"/>
              </w:rPr>
              <w:t>300р.</w:t>
            </w:r>
          </w:p>
        </w:tc>
        <w:tc>
          <w:tcPr>
            <w:tcW w:w="2551" w:type="dxa"/>
          </w:tcPr>
          <w:p w:rsidR="00067050" w:rsidRDefault="00067050" w:rsidP="00293088">
            <w:r>
              <w:t xml:space="preserve">  </w:t>
            </w:r>
          </w:p>
          <w:p w:rsidR="00067050" w:rsidRDefault="00067050" w:rsidP="00293088"/>
          <w:p w:rsidR="001D4586" w:rsidRDefault="001D4586" w:rsidP="00293088">
            <w:r>
              <w:t xml:space="preserve">     Стоимость работ без </w:t>
            </w:r>
          </w:p>
          <w:p w:rsidR="00067050" w:rsidRDefault="001D4586" w:rsidP="00293088">
            <w:r>
              <w:t xml:space="preserve">            </w:t>
            </w:r>
            <w:r w:rsidR="00067050">
              <w:t>материала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Устройство поребрика на бетонное основание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п.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</w:t>
            </w:r>
            <w:r w:rsidR="00067050">
              <w:rPr>
                <w:sz w:val="24"/>
                <w:szCs w:val="24"/>
              </w:rPr>
              <w:t>200р.</w:t>
            </w:r>
          </w:p>
        </w:tc>
        <w:tc>
          <w:tcPr>
            <w:tcW w:w="2551" w:type="dxa"/>
          </w:tcPr>
          <w:p w:rsidR="00067050" w:rsidRDefault="00067050" w:rsidP="00293088"/>
          <w:p w:rsidR="00067050" w:rsidRDefault="00067050" w:rsidP="00293088"/>
          <w:p w:rsidR="001D4586" w:rsidRDefault="001D4586" w:rsidP="001D4586">
            <w:r>
              <w:t xml:space="preserve">    </w:t>
            </w:r>
            <w:r w:rsidR="00067050">
              <w:t xml:space="preserve">Стоимость работ без </w:t>
            </w:r>
          </w:p>
          <w:p w:rsidR="00067050" w:rsidRDefault="001D4586" w:rsidP="001D4586">
            <w:r>
              <w:t xml:space="preserve">              </w:t>
            </w:r>
            <w:r w:rsidR="00067050">
              <w:t xml:space="preserve"> </w:t>
            </w:r>
            <w:r>
              <w:t>м</w:t>
            </w:r>
            <w:r w:rsidR="00067050">
              <w:t>атериала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Фигурный подрез поребрика и бордюра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п.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1D4586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</w:t>
            </w:r>
            <w:r w:rsidR="00067050">
              <w:rPr>
                <w:sz w:val="24"/>
                <w:szCs w:val="24"/>
              </w:rPr>
              <w:t>150р.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Подрез брусчатки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п.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180р.</w:t>
            </w:r>
          </w:p>
        </w:tc>
        <w:tc>
          <w:tcPr>
            <w:tcW w:w="2551" w:type="dxa"/>
          </w:tcPr>
          <w:p w:rsidR="00067050" w:rsidRDefault="00067050" w:rsidP="00293088"/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Мощение тротуарной плиткой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кв.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500р.</w:t>
            </w:r>
          </w:p>
        </w:tc>
        <w:tc>
          <w:tcPr>
            <w:tcW w:w="2551" w:type="dxa"/>
          </w:tcPr>
          <w:p w:rsidR="00067050" w:rsidRDefault="00067050" w:rsidP="00293088"/>
          <w:p w:rsidR="001D4586" w:rsidRDefault="001D4586" w:rsidP="005447C7">
            <w:r>
              <w:t xml:space="preserve">   Стоимость работ   </w:t>
            </w:r>
            <w:r w:rsidR="00067050">
              <w:t xml:space="preserve">без </w:t>
            </w:r>
          </w:p>
          <w:p w:rsidR="00067050" w:rsidRDefault="001D4586" w:rsidP="005447C7">
            <w:r>
              <w:t xml:space="preserve">          </w:t>
            </w:r>
            <w:r w:rsidR="00067050">
              <w:t xml:space="preserve"> </w:t>
            </w:r>
            <w:r>
              <w:t xml:space="preserve">  </w:t>
            </w:r>
            <w:r w:rsidR="00067050">
              <w:t>материала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Мощение гранитной брусчаткой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кв.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900р.</w:t>
            </w:r>
          </w:p>
        </w:tc>
        <w:tc>
          <w:tcPr>
            <w:tcW w:w="2551" w:type="dxa"/>
          </w:tcPr>
          <w:p w:rsidR="00067050" w:rsidRDefault="00067050" w:rsidP="00293088"/>
          <w:p w:rsidR="001D4586" w:rsidRDefault="001D4586" w:rsidP="001D4586">
            <w:r>
              <w:t xml:space="preserve">   Стоимость работ  </w:t>
            </w:r>
            <w:r w:rsidR="00067050">
              <w:t xml:space="preserve"> </w:t>
            </w:r>
            <w:r>
              <w:t>б</w:t>
            </w:r>
            <w:r w:rsidR="00067050">
              <w:t>ез</w:t>
            </w:r>
          </w:p>
          <w:p w:rsidR="00067050" w:rsidRDefault="001D4586" w:rsidP="001D4586">
            <w:r>
              <w:t xml:space="preserve">    </w:t>
            </w:r>
            <w:r w:rsidR="00067050">
              <w:t xml:space="preserve">  </w:t>
            </w:r>
            <w:r>
              <w:t xml:space="preserve">     </w:t>
            </w:r>
            <w:r w:rsidR="00067050">
              <w:t>материала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Мощение природным камнем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кв.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700р.</w:t>
            </w:r>
          </w:p>
        </w:tc>
        <w:tc>
          <w:tcPr>
            <w:tcW w:w="2551" w:type="dxa"/>
          </w:tcPr>
          <w:p w:rsidR="00067050" w:rsidRDefault="00067050" w:rsidP="00293088"/>
          <w:p w:rsidR="001D4586" w:rsidRDefault="001D4586" w:rsidP="00293088">
            <w:r>
              <w:t xml:space="preserve">  Стоимость работ   </w:t>
            </w:r>
            <w:r w:rsidR="00067050">
              <w:t xml:space="preserve">без </w:t>
            </w:r>
          </w:p>
          <w:p w:rsidR="00067050" w:rsidRDefault="001D4586" w:rsidP="00293088">
            <w:r>
              <w:t xml:space="preserve">           </w:t>
            </w:r>
            <w:r w:rsidR="00067050">
              <w:t xml:space="preserve"> материала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BE0B9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Облицовка камнем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кв.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750р.</w:t>
            </w:r>
          </w:p>
        </w:tc>
        <w:tc>
          <w:tcPr>
            <w:tcW w:w="2551" w:type="dxa"/>
          </w:tcPr>
          <w:p w:rsidR="001D4586" w:rsidRDefault="001D4586" w:rsidP="00293088">
            <w:r>
              <w:t xml:space="preserve">  Стоимость работ  </w:t>
            </w:r>
            <w:r w:rsidR="00067050">
              <w:t xml:space="preserve"> без</w:t>
            </w:r>
          </w:p>
          <w:p w:rsidR="00067050" w:rsidRDefault="001D4586" w:rsidP="00293088">
            <w:r>
              <w:t xml:space="preserve">           </w:t>
            </w:r>
            <w:r w:rsidR="00067050">
              <w:t xml:space="preserve">  </w:t>
            </w:r>
            <w:r>
              <w:t xml:space="preserve"> </w:t>
            </w:r>
            <w:r w:rsidR="00067050">
              <w:t>материала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AB5CF5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Устройство шаговой дорожки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п.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600р.</w:t>
            </w:r>
          </w:p>
        </w:tc>
        <w:tc>
          <w:tcPr>
            <w:tcW w:w="2551" w:type="dxa"/>
          </w:tcPr>
          <w:p w:rsidR="00067050" w:rsidRDefault="00067050" w:rsidP="00293088"/>
          <w:p w:rsidR="001D4586" w:rsidRDefault="001D4586" w:rsidP="00293088">
            <w:r>
              <w:t xml:space="preserve">  Стоимость работ </w:t>
            </w:r>
            <w:r w:rsidR="00067050">
              <w:t>без</w:t>
            </w:r>
          </w:p>
          <w:p w:rsidR="00067050" w:rsidRDefault="001D4586" w:rsidP="00293088">
            <w:r>
              <w:t xml:space="preserve">            </w:t>
            </w:r>
            <w:r w:rsidR="00067050">
              <w:t xml:space="preserve">  материала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AB5CF5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Устройство подпорной стенки из натурального камня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п.</w:t>
            </w:r>
            <w:r w:rsidR="001D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1000р.</w:t>
            </w:r>
          </w:p>
        </w:tc>
        <w:tc>
          <w:tcPr>
            <w:tcW w:w="2551" w:type="dxa"/>
          </w:tcPr>
          <w:p w:rsidR="00067050" w:rsidRDefault="00067050" w:rsidP="00293088"/>
          <w:p w:rsidR="00067050" w:rsidRDefault="00067050" w:rsidP="00293088"/>
          <w:p w:rsidR="001D4586" w:rsidRDefault="001D4586" w:rsidP="00293088">
            <w:r>
              <w:t xml:space="preserve">    Стоимость работ </w:t>
            </w:r>
            <w:r w:rsidR="00067050">
              <w:t xml:space="preserve">без </w:t>
            </w:r>
          </w:p>
          <w:p w:rsidR="00067050" w:rsidRDefault="001D4586" w:rsidP="00293088">
            <w:r>
              <w:t xml:space="preserve">           </w:t>
            </w:r>
            <w:r w:rsidR="00067050">
              <w:t xml:space="preserve"> </w:t>
            </w:r>
            <w:r>
              <w:t xml:space="preserve">   </w:t>
            </w:r>
            <w:r w:rsidR="00067050">
              <w:t>материала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AB5CF5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Устройство монолитной подпорной стенки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3E7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 п.</w:t>
            </w:r>
            <w:r w:rsidR="00E43E7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E43E7F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067050">
              <w:rPr>
                <w:sz w:val="24"/>
                <w:szCs w:val="24"/>
              </w:rPr>
              <w:t>от 2500р.</w:t>
            </w:r>
          </w:p>
        </w:tc>
        <w:tc>
          <w:tcPr>
            <w:tcW w:w="2551" w:type="dxa"/>
          </w:tcPr>
          <w:p w:rsidR="00067050" w:rsidRDefault="00067050" w:rsidP="00293088"/>
          <w:p w:rsidR="00E43E7F" w:rsidRDefault="00E43E7F" w:rsidP="00293088">
            <w:r>
              <w:rPr>
                <w:lang w:val="en-US"/>
              </w:rPr>
              <w:t xml:space="preserve">    </w:t>
            </w:r>
            <w:r>
              <w:t xml:space="preserve">Стоимость работ </w:t>
            </w:r>
            <w:r w:rsidR="00067050">
              <w:t>без</w:t>
            </w:r>
          </w:p>
          <w:p w:rsidR="00067050" w:rsidRDefault="00E43E7F" w:rsidP="00293088">
            <w:r>
              <w:rPr>
                <w:lang w:val="en-US"/>
              </w:rPr>
              <w:t xml:space="preserve">            </w:t>
            </w:r>
            <w:r w:rsidR="00067050">
              <w:t xml:space="preserve">  материала</w:t>
            </w:r>
          </w:p>
        </w:tc>
      </w:tr>
      <w:tr w:rsidR="00067050" w:rsidTr="00067050">
        <w:tc>
          <w:tcPr>
            <w:tcW w:w="2419" w:type="dxa"/>
          </w:tcPr>
          <w:p w:rsidR="00067050" w:rsidRDefault="00067050" w:rsidP="00AB5CF5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Подпор</w:t>
            </w:r>
            <w:r w:rsidR="00E43E7F">
              <w:rPr>
                <w:color w:val="000000"/>
                <w:sz w:val="27"/>
                <w:szCs w:val="27"/>
              </w:rPr>
              <w:t xml:space="preserve">ные стенки из блоков (при </w:t>
            </w:r>
            <w:r w:rsidR="00E43E7F">
              <w:rPr>
                <w:color w:val="000000"/>
                <w:sz w:val="27"/>
                <w:szCs w:val="27"/>
                <w:lang w:val="en-US"/>
              </w:rPr>
              <w:t>h</w:t>
            </w:r>
            <w:r w:rsidR="00E43E7F" w:rsidRPr="00E43E7F">
              <w:rPr>
                <w:color w:val="000000"/>
                <w:sz w:val="27"/>
                <w:szCs w:val="27"/>
              </w:rPr>
              <w:t xml:space="preserve"> =</w:t>
            </w:r>
            <w:r>
              <w:rPr>
                <w:color w:val="000000"/>
                <w:sz w:val="27"/>
                <w:szCs w:val="27"/>
              </w:rPr>
              <w:t xml:space="preserve"> 40 см.)</w:t>
            </w:r>
          </w:p>
        </w:tc>
        <w:tc>
          <w:tcPr>
            <w:tcW w:w="2968" w:type="dxa"/>
          </w:tcPr>
          <w:p w:rsidR="00067050" w:rsidRDefault="00067050" w:rsidP="00293088"/>
        </w:tc>
        <w:tc>
          <w:tcPr>
            <w:tcW w:w="1276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E7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 куб. м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293088">
            <w:pPr>
              <w:rPr>
                <w:sz w:val="24"/>
                <w:szCs w:val="24"/>
              </w:rPr>
            </w:pP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7050" w:rsidRDefault="00067050" w:rsidP="0029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E7F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от 1000р.</w:t>
            </w:r>
          </w:p>
        </w:tc>
        <w:tc>
          <w:tcPr>
            <w:tcW w:w="2551" w:type="dxa"/>
          </w:tcPr>
          <w:p w:rsidR="00067050" w:rsidRDefault="00067050" w:rsidP="00293088"/>
          <w:p w:rsidR="00067050" w:rsidRDefault="00067050" w:rsidP="00293088"/>
          <w:p w:rsidR="00E43E7F" w:rsidRDefault="00E43E7F" w:rsidP="00293088">
            <w:r>
              <w:rPr>
                <w:lang w:val="en-US"/>
              </w:rPr>
              <w:t xml:space="preserve">   </w:t>
            </w:r>
            <w:r w:rsidR="00067050">
              <w:t>Стоимость работ</w:t>
            </w:r>
            <w:r>
              <w:t xml:space="preserve"> </w:t>
            </w:r>
            <w:r w:rsidR="00067050">
              <w:t>без</w:t>
            </w:r>
          </w:p>
          <w:p w:rsidR="00067050" w:rsidRDefault="00E43E7F" w:rsidP="00293088">
            <w:r>
              <w:rPr>
                <w:lang w:val="en-US"/>
              </w:rPr>
              <w:t xml:space="preserve">           </w:t>
            </w:r>
            <w:r w:rsidR="00067050">
              <w:t xml:space="preserve">  материала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Pr="006E24E1" w:rsidRDefault="00067050" w:rsidP="006E24E1">
            <w:pPr>
              <w:rPr>
                <w:color w:val="FF0000"/>
                <w:sz w:val="27"/>
                <w:szCs w:val="27"/>
              </w:rPr>
            </w:pPr>
            <w:r w:rsidRPr="006E24E1">
              <w:rPr>
                <w:color w:val="FF0000"/>
                <w:sz w:val="27"/>
                <w:szCs w:val="27"/>
              </w:rPr>
              <w:t>Освещение объекта:</w:t>
            </w:r>
          </w:p>
        </w:tc>
        <w:tc>
          <w:tcPr>
            <w:tcW w:w="2968" w:type="dxa"/>
          </w:tcPr>
          <w:p w:rsidR="00067050" w:rsidRPr="006E24E1" w:rsidRDefault="00067050" w:rsidP="0029308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67050" w:rsidRPr="006E24E1" w:rsidRDefault="00067050" w:rsidP="0029308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Pr="006E24E1" w:rsidRDefault="00067050" w:rsidP="0029308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Pr="006E24E1" w:rsidRDefault="00067050" w:rsidP="00293088">
            <w:pPr>
              <w:rPr>
                <w:color w:val="FF0000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Pr="006E24E1" w:rsidRDefault="00067050" w:rsidP="006E24E1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Прокладка кабеля в гофре по объекту</w:t>
            </w:r>
          </w:p>
        </w:tc>
        <w:tc>
          <w:tcPr>
            <w:tcW w:w="2968" w:type="dxa"/>
          </w:tcPr>
          <w:p w:rsidR="00067050" w:rsidRPr="006E24E1" w:rsidRDefault="00067050" w:rsidP="0029308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</w:p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</w:p>
          <w:p w:rsidR="00067050" w:rsidRPr="006E24E1" w:rsidRDefault="00067050" w:rsidP="0029308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 п.</w:t>
            </w:r>
            <w:r w:rsidR="00E43E7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</w:p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</w:p>
          <w:p w:rsidR="00067050" w:rsidRPr="006E24E1" w:rsidRDefault="00067050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E43E7F">
              <w:rPr>
                <w:color w:val="FF0000"/>
                <w:sz w:val="24"/>
                <w:szCs w:val="24"/>
                <w:lang w:val="en-US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>от 250р.</w:t>
            </w:r>
          </w:p>
        </w:tc>
        <w:tc>
          <w:tcPr>
            <w:tcW w:w="2551" w:type="dxa"/>
          </w:tcPr>
          <w:p w:rsidR="00067050" w:rsidRPr="006E24E1" w:rsidRDefault="00067050" w:rsidP="00293088">
            <w:pPr>
              <w:rPr>
                <w:color w:val="FF0000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6E24E1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Монтаж светильника с заливкой бетонного основания</w:t>
            </w:r>
          </w:p>
        </w:tc>
        <w:tc>
          <w:tcPr>
            <w:tcW w:w="2968" w:type="dxa"/>
          </w:tcPr>
          <w:p w:rsidR="00067050" w:rsidRPr="006E24E1" w:rsidRDefault="00067050" w:rsidP="0029308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67050" w:rsidRPr="006E24E1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Pr="006E24E1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Pr="006E24E1" w:rsidRDefault="00067050" w:rsidP="00293088">
            <w:pPr>
              <w:rPr>
                <w:color w:val="000000" w:themeColor="text1"/>
                <w:sz w:val="24"/>
                <w:szCs w:val="24"/>
              </w:rPr>
            </w:pPr>
            <w:r w:rsidRPr="006E24E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6E24E1">
              <w:rPr>
                <w:color w:val="000000" w:themeColor="text1"/>
                <w:sz w:val="24"/>
                <w:szCs w:val="24"/>
              </w:rPr>
              <w:t>1 ед.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</w:p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</w:p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  <w:r w:rsidRPr="006E24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6E24E1">
              <w:rPr>
                <w:color w:val="000000" w:themeColor="text1"/>
                <w:sz w:val="24"/>
                <w:szCs w:val="24"/>
              </w:rPr>
              <w:t xml:space="preserve">т </w:t>
            </w:r>
            <w:r>
              <w:rPr>
                <w:color w:val="000000" w:themeColor="text1"/>
                <w:sz w:val="24"/>
                <w:szCs w:val="24"/>
              </w:rPr>
              <w:t>1500р.</w:t>
            </w:r>
          </w:p>
        </w:tc>
        <w:tc>
          <w:tcPr>
            <w:tcW w:w="2551" w:type="dxa"/>
          </w:tcPr>
          <w:p w:rsidR="00067050" w:rsidRDefault="00067050" w:rsidP="00293088">
            <w:pPr>
              <w:rPr>
                <w:color w:val="FF0000"/>
              </w:rPr>
            </w:pPr>
          </w:p>
          <w:p w:rsidR="00067050" w:rsidRDefault="00067050" w:rsidP="00293088">
            <w:pPr>
              <w:rPr>
                <w:color w:val="FF0000"/>
              </w:rPr>
            </w:pPr>
          </w:p>
          <w:p w:rsidR="00067050" w:rsidRPr="006E24E1" w:rsidRDefault="00067050" w:rsidP="00293088">
            <w:pPr>
              <w:rPr>
                <w:color w:val="FF0000"/>
              </w:rPr>
            </w:pPr>
            <w:r w:rsidRPr="006E24E1">
              <w:rPr>
                <w:color w:val="000000" w:themeColor="text1"/>
              </w:rPr>
              <w:t>Без стоимости светильника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Pr="006E24E1" w:rsidRDefault="00E43E7F" w:rsidP="006E24E1">
            <w:pPr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Полив</w:t>
            </w:r>
            <w:r w:rsidR="00067050" w:rsidRPr="00E43E7F">
              <w:rPr>
                <w:color w:val="FF0000"/>
                <w:sz w:val="27"/>
                <w:szCs w:val="27"/>
              </w:rPr>
              <w:t>:</w:t>
            </w:r>
          </w:p>
        </w:tc>
        <w:tc>
          <w:tcPr>
            <w:tcW w:w="2968" w:type="dxa"/>
          </w:tcPr>
          <w:p w:rsidR="00067050" w:rsidRPr="006E24E1" w:rsidRDefault="00067050" w:rsidP="0029308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067050" w:rsidRPr="006E24E1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293088">
            <w:pPr>
              <w:rPr>
                <w:color w:val="FF0000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Pr="006E24E1" w:rsidRDefault="00067050" w:rsidP="006E24E1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Устройство автоматической / полуавтоматичекой системы полива</w:t>
            </w:r>
          </w:p>
        </w:tc>
        <w:tc>
          <w:tcPr>
            <w:tcW w:w="2968" w:type="dxa"/>
          </w:tcPr>
          <w:p w:rsidR="00067050" w:rsidRPr="006E24E1" w:rsidRDefault="00E43E7F" w:rsidP="00293088">
            <w:pPr>
              <w:rPr>
                <w:color w:val="FF0000"/>
              </w:rPr>
            </w:pPr>
            <w:r>
              <w:rPr>
                <w:color w:val="000000"/>
                <w:sz w:val="27"/>
                <w:szCs w:val="27"/>
              </w:rPr>
              <w:t xml:space="preserve">(система и проект автополва </w:t>
            </w:r>
            <w:r w:rsidR="00067050">
              <w:rPr>
                <w:color w:val="000000"/>
                <w:sz w:val="27"/>
                <w:szCs w:val="27"/>
              </w:rPr>
              <w:t>разробатывается индивидуально)</w:t>
            </w:r>
          </w:p>
        </w:tc>
        <w:tc>
          <w:tcPr>
            <w:tcW w:w="1276" w:type="dxa"/>
          </w:tcPr>
          <w:p w:rsidR="00067050" w:rsidRPr="006E24E1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293088">
            <w:pPr>
              <w:rPr>
                <w:color w:val="FF0000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6E24E1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Гидрант (водяная розетка)</w:t>
            </w:r>
          </w:p>
        </w:tc>
        <w:tc>
          <w:tcPr>
            <w:tcW w:w="2968" w:type="dxa"/>
          </w:tcPr>
          <w:p w:rsidR="00067050" w:rsidRDefault="00067050" w:rsidP="002930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Pr="006E24E1" w:rsidRDefault="00067050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4E1">
              <w:rPr>
                <w:color w:val="000000" w:themeColor="text1"/>
                <w:sz w:val="24"/>
                <w:szCs w:val="24"/>
              </w:rPr>
              <w:t>1 ед.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</w:p>
          <w:p w:rsidR="00067050" w:rsidRPr="00F17F04" w:rsidRDefault="00067050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от 650р.</w:t>
            </w:r>
          </w:p>
        </w:tc>
        <w:tc>
          <w:tcPr>
            <w:tcW w:w="2551" w:type="dxa"/>
          </w:tcPr>
          <w:p w:rsidR="00067050" w:rsidRDefault="00067050" w:rsidP="00293088">
            <w:pPr>
              <w:rPr>
                <w:color w:val="FF0000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Pr="00F17F04" w:rsidRDefault="00067050" w:rsidP="00F17F04">
            <w:pPr>
              <w:rPr>
                <w:color w:val="000000"/>
                <w:sz w:val="27"/>
                <w:szCs w:val="27"/>
              </w:rPr>
            </w:pPr>
            <w:r w:rsidRPr="00433624">
              <w:rPr>
                <w:color w:val="FF0000"/>
                <w:sz w:val="27"/>
                <w:szCs w:val="27"/>
              </w:rPr>
              <w:t xml:space="preserve"> Устройство цветников и миксбордеров:</w:t>
            </w:r>
          </w:p>
        </w:tc>
        <w:tc>
          <w:tcPr>
            <w:tcW w:w="2968" w:type="dxa"/>
          </w:tcPr>
          <w:p w:rsidR="00067050" w:rsidRDefault="00067050" w:rsidP="002930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29308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293088">
            <w:pPr>
              <w:rPr>
                <w:color w:val="FF0000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Pr="00F17F04" w:rsidRDefault="00067050" w:rsidP="00F17F04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Устойство розарияя </w:t>
            </w:r>
          </w:p>
        </w:tc>
        <w:tc>
          <w:tcPr>
            <w:tcW w:w="2968" w:type="dxa"/>
          </w:tcPr>
          <w:p w:rsidR="00067050" w:rsidRDefault="00067050" w:rsidP="002930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(посадка садовых роз, полив, удобрение)</w:t>
            </w:r>
          </w:p>
        </w:tc>
        <w:tc>
          <w:tcPr>
            <w:tcW w:w="1276" w:type="dxa"/>
          </w:tcPr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E43E7F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1 кв.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67050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Pr="00F17F04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Pr="00F17F04" w:rsidRDefault="00E43E7F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от 5</w:t>
            </w:r>
            <w:r w:rsidR="00067050" w:rsidRPr="00F17F04">
              <w:rPr>
                <w:color w:val="000000" w:themeColor="text1"/>
                <w:sz w:val="24"/>
                <w:szCs w:val="24"/>
              </w:rPr>
              <w:t>00р</w:t>
            </w:r>
          </w:p>
        </w:tc>
        <w:tc>
          <w:tcPr>
            <w:tcW w:w="2551" w:type="dxa"/>
          </w:tcPr>
          <w:p w:rsidR="00067050" w:rsidRPr="00F17F04" w:rsidRDefault="00E43E7F" w:rsidP="002930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067050" w:rsidRPr="00F17F04">
              <w:rPr>
                <w:color w:val="000000" w:themeColor="text1"/>
              </w:rPr>
              <w:t xml:space="preserve">Без стоимости </w:t>
            </w:r>
            <w:r>
              <w:rPr>
                <w:color w:val="000000" w:themeColor="text1"/>
              </w:rPr>
              <w:t xml:space="preserve">  посадочного </w:t>
            </w:r>
            <w:r w:rsidR="00067050" w:rsidRPr="00F17F04">
              <w:rPr>
                <w:color w:val="000000" w:themeColor="text1"/>
              </w:rPr>
              <w:t>материала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F17F04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Устройство альпинария. альпийской горки, сада камней (рокария)</w:t>
            </w:r>
          </w:p>
          <w:p w:rsidR="00067050" w:rsidRDefault="00067050" w:rsidP="00487151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2968" w:type="dxa"/>
          </w:tcPr>
          <w:p w:rsidR="00067050" w:rsidRDefault="00067050" w:rsidP="0029308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(планировка на местности, земельные работы, геотекстиль, отсыпка)</w:t>
            </w:r>
          </w:p>
        </w:tc>
        <w:tc>
          <w:tcPr>
            <w:tcW w:w="1276" w:type="dxa"/>
          </w:tcPr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E43E7F" w:rsidRDefault="00E43E7F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E43E7F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1 кв.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67050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>от</w:t>
            </w:r>
          </w:p>
          <w:p w:rsidR="00067050" w:rsidRPr="00F17F04" w:rsidRDefault="00067050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00р.- </w:t>
            </w:r>
            <w:r>
              <w:rPr>
                <w:color w:val="000000" w:themeColor="text1"/>
                <w:sz w:val="24"/>
                <w:szCs w:val="24"/>
              </w:rPr>
              <w:t>3000р</w:t>
            </w:r>
          </w:p>
        </w:tc>
        <w:tc>
          <w:tcPr>
            <w:tcW w:w="2551" w:type="dxa"/>
          </w:tcPr>
          <w:p w:rsidR="00067050" w:rsidRDefault="00067050" w:rsidP="00293088">
            <w:pPr>
              <w:rPr>
                <w:color w:val="000000" w:themeColor="text1"/>
              </w:rPr>
            </w:pPr>
          </w:p>
          <w:p w:rsidR="00067050" w:rsidRPr="00F17F04" w:rsidRDefault="00E43E7F" w:rsidP="0048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Без стоимости посадочного </w:t>
            </w:r>
            <w:r w:rsidR="00067050" w:rsidRPr="00F17F04">
              <w:rPr>
                <w:color w:val="000000" w:themeColor="text1"/>
              </w:rPr>
              <w:t>материала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F17F04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Высадка многолетних растений</w:t>
            </w:r>
          </w:p>
        </w:tc>
        <w:tc>
          <w:tcPr>
            <w:tcW w:w="2968" w:type="dxa"/>
          </w:tcPr>
          <w:p w:rsidR="00067050" w:rsidRDefault="00067050" w:rsidP="002930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>50р</w:t>
            </w:r>
          </w:p>
        </w:tc>
        <w:tc>
          <w:tcPr>
            <w:tcW w:w="2551" w:type="dxa"/>
          </w:tcPr>
          <w:p w:rsidR="00067050" w:rsidRDefault="00067050" w:rsidP="00293088">
            <w:pPr>
              <w:rPr>
                <w:color w:val="000000" w:themeColor="text1"/>
              </w:rPr>
            </w:pPr>
          </w:p>
          <w:p w:rsidR="00067050" w:rsidRDefault="00067050" w:rsidP="0048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43E7F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 </w:t>
            </w:r>
            <w:r w:rsidR="00E43E7F">
              <w:rPr>
                <w:color w:val="000000" w:themeColor="text1"/>
              </w:rPr>
              <w:t xml:space="preserve">Без стоимости посадочного </w:t>
            </w:r>
            <w:r w:rsidRPr="00F17F04">
              <w:rPr>
                <w:color w:val="000000" w:themeColor="text1"/>
              </w:rPr>
              <w:t>материала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F17F04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Высадка однолетних растений</w:t>
            </w:r>
          </w:p>
        </w:tc>
        <w:tc>
          <w:tcPr>
            <w:tcW w:w="2968" w:type="dxa"/>
          </w:tcPr>
          <w:p w:rsidR="00067050" w:rsidRDefault="00067050" w:rsidP="0029308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067050" w:rsidRDefault="00067050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1 шт.</w:t>
            </w:r>
          </w:p>
        </w:tc>
        <w:tc>
          <w:tcPr>
            <w:tcW w:w="1701" w:type="dxa"/>
          </w:tcPr>
          <w:p w:rsidR="00E43E7F" w:rsidRDefault="00E43E7F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06705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067050" w:rsidRDefault="00E43E7F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067050">
              <w:rPr>
                <w:color w:val="000000" w:themeColor="text1"/>
                <w:sz w:val="24"/>
                <w:szCs w:val="24"/>
              </w:rPr>
              <w:t xml:space="preserve">от  </w:t>
            </w:r>
          </w:p>
          <w:p w:rsidR="00067050" w:rsidRDefault="00E43E7F" w:rsidP="002930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067050">
              <w:rPr>
                <w:color w:val="000000" w:themeColor="text1"/>
                <w:sz w:val="24"/>
                <w:szCs w:val="24"/>
              </w:rPr>
              <w:t>20р. – 50р.</w:t>
            </w:r>
          </w:p>
        </w:tc>
        <w:tc>
          <w:tcPr>
            <w:tcW w:w="2551" w:type="dxa"/>
          </w:tcPr>
          <w:p w:rsidR="00067050" w:rsidRDefault="00067050" w:rsidP="00293088">
            <w:pPr>
              <w:rPr>
                <w:color w:val="000000" w:themeColor="text1"/>
              </w:rPr>
            </w:pPr>
          </w:p>
          <w:p w:rsidR="00067050" w:rsidRDefault="00067050" w:rsidP="00487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43E7F">
              <w:rPr>
                <w:color w:val="000000" w:themeColor="text1"/>
              </w:rPr>
              <w:t xml:space="preserve">         Без стоимости посадочного </w:t>
            </w:r>
            <w:r w:rsidRPr="00F17F04">
              <w:rPr>
                <w:color w:val="000000" w:themeColor="text1"/>
              </w:rPr>
              <w:t>материала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433624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Высадка луковичного растения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1 шт.</w:t>
            </w:r>
          </w:p>
        </w:tc>
        <w:tc>
          <w:tcPr>
            <w:tcW w:w="1701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15р.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</w:p>
          <w:p w:rsidR="00067050" w:rsidRDefault="00067050" w:rsidP="00433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43E7F">
              <w:rPr>
                <w:color w:val="000000" w:themeColor="text1"/>
              </w:rPr>
              <w:t xml:space="preserve">        Без стоимости посадочного </w:t>
            </w:r>
            <w:r w:rsidRPr="00F17F04">
              <w:rPr>
                <w:color w:val="000000" w:themeColor="text1"/>
              </w:rPr>
              <w:t>материала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Pr="00433624" w:rsidRDefault="00067050" w:rsidP="00433624">
            <w:pPr>
              <w:rPr>
                <w:color w:val="000000"/>
                <w:sz w:val="27"/>
                <w:szCs w:val="27"/>
              </w:rPr>
            </w:pPr>
            <w:r w:rsidRPr="00433624">
              <w:rPr>
                <w:color w:val="FF0000"/>
                <w:sz w:val="27"/>
                <w:szCs w:val="27"/>
              </w:rPr>
              <w:t>Деревья и кустарники: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Pr="00433624" w:rsidRDefault="00067050" w:rsidP="00433624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</w:t>
            </w:r>
            <w:r w:rsidR="00E43E7F">
              <w:rPr>
                <w:color w:val="000000" w:themeColor="text1"/>
                <w:sz w:val="27"/>
                <w:szCs w:val="27"/>
              </w:rPr>
              <w:t>ысадка деревьев и кустарников (</w:t>
            </w:r>
            <w:r>
              <w:rPr>
                <w:color w:val="000000" w:themeColor="text1"/>
                <w:sz w:val="27"/>
                <w:szCs w:val="27"/>
              </w:rPr>
              <w:t>h не более 2м)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1 шт.</w:t>
            </w:r>
          </w:p>
        </w:tc>
        <w:tc>
          <w:tcPr>
            <w:tcW w:w="1701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 xml:space="preserve">  350р.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</w:p>
          <w:p w:rsidR="00067050" w:rsidRDefault="00067050" w:rsidP="00433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43E7F">
              <w:rPr>
                <w:color w:val="000000" w:themeColor="text1"/>
              </w:rPr>
              <w:t xml:space="preserve">       Без стоимости посадочного </w:t>
            </w:r>
            <w:r w:rsidRPr="00F17F04">
              <w:rPr>
                <w:color w:val="000000" w:themeColor="text1"/>
              </w:rPr>
              <w:t>материала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433624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Высадка </w:t>
            </w:r>
            <w:r w:rsidR="00E43E7F">
              <w:rPr>
                <w:color w:val="000000" w:themeColor="text1"/>
                <w:sz w:val="27"/>
                <w:szCs w:val="27"/>
              </w:rPr>
              <w:t>деревьев (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 w:rsidRPr="00433624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более 2м)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1 шт.</w:t>
            </w:r>
          </w:p>
        </w:tc>
        <w:tc>
          <w:tcPr>
            <w:tcW w:w="1701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500р.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067050" w:rsidRDefault="00067050" w:rsidP="00433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43E7F">
              <w:rPr>
                <w:color w:val="000000" w:themeColor="text1"/>
              </w:rPr>
              <w:t xml:space="preserve">        Без стоимости посадочного </w:t>
            </w:r>
            <w:r w:rsidRPr="00F17F04">
              <w:rPr>
                <w:color w:val="000000" w:themeColor="text1"/>
              </w:rPr>
              <w:t>материала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433624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Высадка кустарника в живую изгородь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1 шт.</w:t>
            </w:r>
          </w:p>
        </w:tc>
        <w:tc>
          <w:tcPr>
            <w:tcW w:w="1701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>200р.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</w:p>
          <w:p w:rsidR="00067050" w:rsidRDefault="00E43E7F" w:rsidP="00433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="000670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Без стоимости посадочного </w:t>
            </w:r>
            <w:r w:rsidR="00067050" w:rsidRPr="00F17F04">
              <w:rPr>
                <w:color w:val="000000" w:themeColor="text1"/>
              </w:rPr>
              <w:t>материала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Pr="00433624" w:rsidRDefault="00067050" w:rsidP="00433624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</w:t>
            </w:r>
            <w:r w:rsidRPr="00433624">
              <w:rPr>
                <w:color w:val="000000" w:themeColor="text1"/>
                <w:sz w:val="27"/>
                <w:szCs w:val="27"/>
              </w:rPr>
              <w:t>ересадка</w:t>
            </w:r>
            <w:r>
              <w:rPr>
                <w:color w:val="000000" w:themeColor="text1"/>
                <w:sz w:val="27"/>
                <w:szCs w:val="27"/>
              </w:rPr>
              <w:t xml:space="preserve"> дерева, кустарника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1 шт.</w:t>
            </w:r>
          </w:p>
        </w:tc>
        <w:tc>
          <w:tcPr>
            <w:tcW w:w="1701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 300р.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Pr="00C84460" w:rsidRDefault="00067050" w:rsidP="00C84460">
            <w:pPr>
              <w:rPr>
                <w:color w:val="000000" w:themeColor="text1"/>
                <w:sz w:val="27"/>
                <w:szCs w:val="27"/>
              </w:rPr>
            </w:pPr>
            <w:r w:rsidRPr="00E16F8D">
              <w:rPr>
                <w:color w:val="FF0000"/>
                <w:sz w:val="27"/>
                <w:szCs w:val="27"/>
              </w:rPr>
              <w:t>Уход за садом: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Pr="00C84460" w:rsidRDefault="00E43E7F" w:rsidP="00C84460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Обрезка деревьев (лиственны</w:t>
            </w:r>
            <w:r w:rsidR="00067050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968" w:type="dxa"/>
          </w:tcPr>
          <w:p w:rsidR="00067050" w:rsidRDefault="00E43E7F" w:rsidP="0043362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="00067050">
              <w:rPr>
                <w:color w:val="000000"/>
                <w:sz w:val="27"/>
                <w:szCs w:val="27"/>
              </w:rPr>
              <w:t>обрезка деревьев санитарная и формировочная)</w:t>
            </w:r>
          </w:p>
        </w:tc>
        <w:tc>
          <w:tcPr>
            <w:tcW w:w="1276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от  </w:t>
            </w:r>
          </w:p>
          <w:p w:rsidR="00067050" w:rsidRDefault="00E43E7F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200р.-700р.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Для деревьев старше 15 лет и выше 5 м., цена определяется индивидуально.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Обрезка деревьев (хвойные)</w:t>
            </w:r>
          </w:p>
        </w:tc>
        <w:tc>
          <w:tcPr>
            <w:tcW w:w="2968" w:type="dxa"/>
          </w:tcPr>
          <w:p w:rsidR="00067050" w:rsidRDefault="00E43E7F" w:rsidP="0043362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="00067050">
              <w:rPr>
                <w:color w:val="000000"/>
                <w:sz w:val="27"/>
                <w:szCs w:val="27"/>
              </w:rPr>
              <w:t>обрезка деревьев санитарная и формировочная</w:t>
            </w:r>
          </w:p>
        </w:tc>
        <w:tc>
          <w:tcPr>
            <w:tcW w:w="1276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1 шт.</w:t>
            </w:r>
          </w:p>
        </w:tc>
        <w:tc>
          <w:tcPr>
            <w:tcW w:w="1701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от  </w:t>
            </w:r>
          </w:p>
          <w:p w:rsidR="00067050" w:rsidRDefault="00E43E7F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067050">
              <w:rPr>
                <w:color w:val="000000" w:themeColor="text1"/>
                <w:sz w:val="24"/>
                <w:szCs w:val="24"/>
              </w:rPr>
              <w:t>300р.-8</w:t>
            </w:r>
            <w:r w:rsidR="00067050">
              <w:rPr>
                <w:color w:val="000000" w:themeColor="text1"/>
                <w:sz w:val="24"/>
                <w:szCs w:val="24"/>
              </w:rPr>
              <w:t>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Для деревьев старше 15 лет и выше 5 м., цена определяется индивидуально.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Обрезка кустарника (лиственные</w:t>
            </w:r>
          </w:p>
        </w:tc>
        <w:tc>
          <w:tcPr>
            <w:tcW w:w="2968" w:type="dxa"/>
          </w:tcPr>
          <w:p w:rsidR="00067050" w:rsidRDefault="00E43E7F" w:rsidP="0043362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="00067050">
              <w:rPr>
                <w:color w:val="000000"/>
                <w:sz w:val="27"/>
                <w:szCs w:val="27"/>
              </w:rPr>
              <w:t>обрезка деревьев санитарная и формировочная</w:t>
            </w: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067050" w:rsidRDefault="00067050" w:rsidP="00E43E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067050" w:rsidRDefault="00067050" w:rsidP="00433624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от  </w:t>
            </w:r>
          </w:p>
          <w:p w:rsidR="00067050" w:rsidRDefault="00E43E7F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067050">
              <w:rPr>
                <w:color w:val="000000" w:themeColor="text1"/>
                <w:sz w:val="24"/>
                <w:szCs w:val="24"/>
              </w:rPr>
              <w:t>50р.-4</w:t>
            </w:r>
            <w:r w:rsidR="00067050">
              <w:rPr>
                <w:color w:val="000000" w:themeColor="text1"/>
                <w:sz w:val="24"/>
                <w:szCs w:val="24"/>
              </w:rPr>
              <w:t>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Обрезка кустарника (хвойные)</w:t>
            </w:r>
          </w:p>
        </w:tc>
        <w:tc>
          <w:tcPr>
            <w:tcW w:w="2968" w:type="dxa"/>
          </w:tcPr>
          <w:p w:rsidR="00067050" w:rsidRDefault="00E43E7F" w:rsidP="0043362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="00067050">
              <w:rPr>
                <w:color w:val="000000"/>
                <w:sz w:val="27"/>
                <w:szCs w:val="27"/>
              </w:rPr>
              <w:t>обрезка деревьев санитарная и формировочная</w:t>
            </w: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1 шт.</w:t>
            </w:r>
          </w:p>
        </w:tc>
        <w:tc>
          <w:tcPr>
            <w:tcW w:w="1701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E43E7F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от  </w:t>
            </w:r>
          </w:p>
          <w:p w:rsidR="00067050" w:rsidRDefault="00E43E7F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100р.-5</w:t>
            </w:r>
            <w:r w:rsidR="00067050">
              <w:rPr>
                <w:color w:val="000000" w:themeColor="text1"/>
                <w:sz w:val="24"/>
                <w:szCs w:val="24"/>
              </w:rPr>
              <w:t>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Стрижка кустарника в живой изгороди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>от</w:t>
            </w:r>
          </w:p>
          <w:p w:rsidR="00067050" w:rsidRDefault="00BF1141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200р.-6</w:t>
            </w:r>
            <w:r w:rsidR="00067050">
              <w:rPr>
                <w:color w:val="000000" w:themeColor="text1"/>
                <w:sz w:val="24"/>
                <w:szCs w:val="24"/>
              </w:rPr>
              <w:t>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Для колючих кустарников стоимость работ увеличивается на 50%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Прочесывание газона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1 сотка</w:t>
            </w:r>
          </w:p>
        </w:tc>
        <w:tc>
          <w:tcPr>
            <w:tcW w:w="1701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от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350р.-700р.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Кошение газона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 сотка</w:t>
            </w:r>
          </w:p>
        </w:tc>
        <w:tc>
          <w:tcPr>
            <w:tcW w:w="1701" w:type="dxa"/>
          </w:tcPr>
          <w:p w:rsidR="00067050" w:rsidRDefault="00BF1141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067050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067050">
              <w:rPr>
                <w:color w:val="000000" w:themeColor="text1"/>
                <w:sz w:val="24"/>
                <w:szCs w:val="24"/>
              </w:rPr>
              <w:t>т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800р. – 1500р.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Удаление сорняков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1 сотка</w:t>
            </w:r>
          </w:p>
        </w:tc>
        <w:tc>
          <w:tcPr>
            <w:tcW w:w="1701" w:type="dxa"/>
          </w:tcPr>
          <w:p w:rsidR="00067050" w:rsidRDefault="00BF1141" w:rsidP="00D255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067050">
              <w:rPr>
                <w:color w:val="000000" w:themeColor="text1"/>
                <w:sz w:val="24"/>
                <w:szCs w:val="24"/>
              </w:rPr>
              <w:t xml:space="preserve">от </w:t>
            </w:r>
          </w:p>
          <w:p w:rsidR="00067050" w:rsidRDefault="00067050" w:rsidP="00D255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250р.-700р.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Подкормка</w:t>
            </w:r>
            <w:r>
              <w:rPr>
                <w:color w:val="000000"/>
                <w:sz w:val="27"/>
                <w:szCs w:val="27"/>
              </w:rPr>
              <w:t xml:space="preserve"> газона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1 сотка</w:t>
            </w:r>
          </w:p>
        </w:tc>
        <w:tc>
          <w:tcPr>
            <w:tcW w:w="1701" w:type="dxa"/>
          </w:tcPr>
          <w:p w:rsidR="00067050" w:rsidRDefault="00067050" w:rsidP="00D255B9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D255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100р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Аэрация газона</w:t>
            </w:r>
          </w:p>
          <w:p w:rsidR="00067050" w:rsidRDefault="00067050" w:rsidP="00D255B9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(насыщение газона кислородом путем прокалывания его специальным механизмом) </w:t>
            </w: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BF1141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1 сотка</w:t>
            </w:r>
          </w:p>
        </w:tc>
        <w:tc>
          <w:tcPr>
            <w:tcW w:w="1701" w:type="dxa"/>
          </w:tcPr>
          <w:p w:rsidR="00067050" w:rsidRDefault="00067050" w:rsidP="00D255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Прополка, рыхление, подкормка клумб, рокариев, альпинариев и т.д.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BF1141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67050">
              <w:rPr>
                <w:color w:val="000000" w:themeColor="text1"/>
                <w:sz w:val="24"/>
                <w:szCs w:val="24"/>
              </w:rPr>
              <w:t xml:space="preserve"> 1 кв.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67050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67050" w:rsidRDefault="00067050" w:rsidP="00D255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067050" w:rsidRDefault="00067050" w:rsidP="00D255B9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D255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от</w:t>
            </w:r>
          </w:p>
          <w:p w:rsidR="00067050" w:rsidRDefault="00BF1141" w:rsidP="00D255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067050">
              <w:rPr>
                <w:color w:val="000000" w:themeColor="text1"/>
                <w:sz w:val="24"/>
                <w:szCs w:val="24"/>
              </w:rPr>
              <w:t>50р.-400р.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Защита деревьев от вредителей и болезней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1 шт. </w:t>
            </w:r>
          </w:p>
        </w:tc>
        <w:tc>
          <w:tcPr>
            <w:tcW w:w="1701" w:type="dxa"/>
          </w:tcPr>
          <w:p w:rsidR="00067050" w:rsidRDefault="00067050" w:rsidP="00D255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  <w:p w:rsidR="00067050" w:rsidRDefault="00067050" w:rsidP="00D255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от</w:t>
            </w:r>
          </w:p>
          <w:p w:rsidR="00067050" w:rsidRDefault="00BF1141" w:rsidP="00D255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100р- 600р.</w:t>
            </w:r>
          </w:p>
        </w:tc>
        <w:tc>
          <w:tcPr>
            <w:tcW w:w="2551" w:type="dxa"/>
          </w:tcPr>
          <w:p w:rsidR="00BF1141" w:rsidRDefault="00BF1141" w:rsidP="00433624">
            <w:pPr>
              <w:rPr>
                <w:color w:val="000000"/>
                <w:sz w:val="27"/>
                <w:szCs w:val="27"/>
              </w:rPr>
            </w:pPr>
          </w:p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(Стоимость зависит от высоты дерева)</w:t>
            </w: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Защита кустарника от вредителей и болезней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1 шт.</w:t>
            </w:r>
          </w:p>
        </w:tc>
        <w:tc>
          <w:tcPr>
            <w:tcW w:w="1701" w:type="dxa"/>
          </w:tcPr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от</w:t>
            </w:r>
          </w:p>
          <w:p w:rsidR="00067050" w:rsidRDefault="00BF1141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067050">
              <w:rPr>
                <w:color w:val="000000" w:themeColor="text1"/>
                <w:sz w:val="24"/>
                <w:szCs w:val="24"/>
              </w:rPr>
              <w:t>50р- 5</w:t>
            </w:r>
            <w:r w:rsidR="00067050">
              <w:rPr>
                <w:color w:val="000000" w:themeColor="text1"/>
                <w:sz w:val="24"/>
                <w:szCs w:val="24"/>
              </w:rPr>
              <w:t>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Защита газона от вредителей и болезней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1 сотка</w:t>
            </w:r>
          </w:p>
        </w:tc>
        <w:tc>
          <w:tcPr>
            <w:tcW w:w="1701" w:type="dxa"/>
          </w:tcPr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>от</w:t>
            </w:r>
          </w:p>
          <w:p w:rsidR="00067050" w:rsidRDefault="00BF1141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150р- 4</w:t>
            </w:r>
            <w:r w:rsidR="00067050">
              <w:rPr>
                <w:color w:val="000000" w:themeColor="text1"/>
                <w:sz w:val="24"/>
                <w:szCs w:val="24"/>
              </w:rPr>
              <w:t>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Защита многолетников от вредителей и болезней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 шт.</w:t>
            </w:r>
          </w:p>
        </w:tc>
        <w:tc>
          <w:tcPr>
            <w:tcW w:w="1701" w:type="dxa"/>
          </w:tcPr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от</w:t>
            </w:r>
          </w:p>
          <w:p w:rsidR="00067050" w:rsidRDefault="00BF1141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50р.-  200р.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Обработка газона стимулятором роста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067050" w:rsidRDefault="00067050" w:rsidP="00C84460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BF1141" w:rsidP="00C84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1 сотка</w:t>
            </w:r>
          </w:p>
        </w:tc>
        <w:tc>
          <w:tcPr>
            <w:tcW w:w="1701" w:type="dxa"/>
          </w:tcPr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>от</w:t>
            </w:r>
          </w:p>
          <w:p w:rsidR="00067050" w:rsidRDefault="00BF1141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150р- 400р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Обработка деревьев стимуляторами роста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от</w:t>
            </w:r>
          </w:p>
          <w:p w:rsidR="00067050" w:rsidRDefault="00BF1141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100р- 6</w:t>
            </w:r>
            <w:r w:rsidR="00067050">
              <w:rPr>
                <w:color w:val="000000" w:themeColor="text1"/>
                <w:sz w:val="24"/>
                <w:szCs w:val="24"/>
              </w:rPr>
              <w:t>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Обработка кустарника стимулятором роста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1 шт.</w:t>
            </w:r>
          </w:p>
        </w:tc>
        <w:tc>
          <w:tcPr>
            <w:tcW w:w="1701" w:type="dxa"/>
          </w:tcPr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>от</w:t>
            </w:r>
          </w:p>
          <w:p w:rsidR="00067050" w:rsidRDefault="00BF1141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067050">
              <w:rPr>
                <w:color w:val="000000" w:themeColor="text1"/>
                <w:sz w:val="24"/>
                <w:szCs w:val="24"/>
              </w:rPr>
              <w:t xml:space="preserve"> 50р- 5</w:t>
            </w:r>
            <w:r w:rsidR="00067050">
              <w:rPr>
                <w:color w:val="000000" w:themeColor="text1"/>
                <w:sz w:val="24"/>
                <w:szCs w:val="24"/>
              </w:rPr>
              <w:t>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Default="00067050" w:rsidP="00C84460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Обработка многолетников стимулятором роста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067050" w:rsidRDefault="00067050" w:rsidP="00E16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  <w:p w:rsidR="00067050" w:rsidRDefault="00067050" w:rsidP="00E16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от</w:t>
            </w:r>
          </w:p>
          <w:p w:rsidR="00067050" w:rsidRDefault="00067050" w:rsidP="00E16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>50р- 2</w:t>
            </w:r>
            <w:r>
              <w:rPr>
                <w:color w:val="000000" w:themeColor="text1"/>
                <w:sz w:val="24"/>
                <w:szCs w:val="24"/>
              </w:rPr>
              <w:t>00р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Pr="00E16F8D" w:rsidRDefault="00067050" w:rsidP="00E16F8D">
            <w:pPr>
              <w:rPr>
                <w:color w:val="000000"/>
                <w:sz w:val="27"/>
                <w:szCs w:val="27"/>
              </w:rPr>
            </w:pPr>
            <w:r w:rsidRPr="00E16F8D">
              <w:rPr>
                <w:color w:val="FF0000"/>
                <w:sz w:val="27"/>
                <w:szCs w:val="27"/>
              </w:rPr>
              <w:t>Подготовка растений к зиме: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067050" w:rsidRDefault="00067050" w:rsidP="00DB00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050" w:rsidRDefault="00067050" w:rsidP="00E16F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  <w:tr w:rsidR="00067050" w:rsidRPr="006E24E1" w:rsidTr="00067050">
        <w:tc>
          <w:tcPr>
            <w:tcW w:w="2419" w:type="dxa"/>
          </w:tcPr>
          <w:p w:rsidR="00067050" w:rsidRPr="00E16F8D" w:rsidRDefault="00067050" w:rsidP="00E16F8D">
            <w:pPr>
              <w:pStyle w:val="a4"/>
              <w:numPr>
                <w:ilvl w:val="0"/>
                <w:numId w:val="3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Укрытие теплолюбивых растений, кустарников, роз</w:t>
            </w:r>
          </w:p>
        </w:tc>
        <w:tc>
          <w:tcPr>
            <w:tcW w:w="2968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(обрезка, окучивание, подсыпка торфом)</w:t>
            </w:r>
          </w:p>
        </w:tc>
        <w:tc>
          <w:tcPr>
            <w:tcW w:w="1276" w:type="dxa"/>
          </w:tcPr>
          <w:p w:rsidR="00067050" w:rsidRDefault="00067050" w:rsidP="00E16F8D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E16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67050" w:rsidRDefault="00067050" w:rsidP="00E16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067050" w:rsidRDefault="00067050" w:rsidP="00E16F8D">
            <w:pPr>
              <w:rPr>
                <w:color w:val="000000" w:themeColor="text1"/>
                <w:sz w:val="24"/>
                <w:szCs w:val="24"/>
              </w:rPr>
            </w:pPr>
          </w:p>
          <w:p w:rsidR="00067050" w:rsidRDefault="00067050" w:rsidP="00E16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BF1141">
              <w:rPr>
                <w:color w:val="000000" w:themeColor="text1"/>
                <w:sz w:val="24"/>
                <w:szCs w:val="24"/>
              </w:rPr>
              <w:t xml:space="preserve">    о</w:t>
            </w:r>
            <w:r>
              <w:rPr>
                <w:color w:val="000000" w:themeColor="text1"/>
                <w:sz w:val="24"/>
                <w:szCs w:val="24"/>
              </w:rPr>
              <w:t xml:space="preserve">т </w:t>
            </w:r>
          </w:p>
          <w:p w:rsidR="00067050" w:rsidRDefault="00BF1141" w:rsidP="00E16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67050">
              <w:rPr>
                <w:color w:val="000000" w:themeColor="text1"/>
                <w:sz w:val="24"/>
                <w:szCs w:val="24"/>
              </w:rPr>
              <w:t>100р.-300р.</w:t>
            </w:r>
          </w:p>
        </w:tc>
        <w:tc>
          <w:tcPr>
            <w:tcW w:w="2551" w:type="dxa"/>
          </w:tcPr>
          <w:p w:rsidR="00067050" w:rsidRDefault="00067050" w:rsidP="00433624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6E506E" w:rsidRDefault="006E506E" w:rsidP="00F17F04">
      <w:pPr>
        <w:rPr>
          <w:color w:val="000000" w:themeColor="text1"/>
        </w:rPr>
      </w:pPr>
    </w:p>
    <w:p w:rsidR="00E16F8D" w:rsidRDefault="00E16F8D" w:rsidP="00F17F04">
      <w:pPr>
        <w:rPr>
          <w:color w:val="000000" w:themeColor="text1"/>
        </w:rPr>
      </w:pPr>
    </w:p>
    <w:p w:rsidR="00E16F8D" w:rsidRDefault="00E16F8D" w:rsidP="00761C90">
      <w:pPr>
        <w:jc w:val="both"/>
        <w:rPr>
          <w:color w:val="000000" w:themeColor="text1"/>
          <w:sz w:val="28"/>
          <w:szCs w:val="28"/>
        </w:rPr>
      </w:pPr>
      <w:r w:rsidRPr="00761C90">
        <w:rPr>
          <w:color w:val="000000" w:themeColor="text1"/>
          <w:sz w:val="28"/>
          <w:szCs w:val="28"/>
        </w:rPr>
        <w:t>Контроль за качеством работ, шеф – монтаж,</w:t>
      </w:r>
      <w:r w:rsidR="00BF1141">
        <w:rPr>
          <w:color w:val="000000" w:themeColor="text1"/>
          <w:sz w:val="28"/>
          <w:szCs w:val="28"/>
        </w:rPr>
        <w:t xml:space="preserve"> авторский надзор: </w:t>
      </w:r>
      <w:r w:rsidRPr="00761C90">
        <w:rPr>
          <w:color w:val="000000" w:themeColor="text1"/>
          <w:sz w:val="28"/>
          <w:szCs w:val="28"/>
        </w:rPr>
        <w:t>10% от сметы</w:t>
      </w:r>
    </w:p>
    <w:p w:rsidR="00761C90" w:rsidRDefault="00761C90" w:rsidP="00761C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Обслуживание объекта после его </w:t>
      </w:r>
      <w:r w:rsidR="00643448">
        <w:rPr>
          <w:color w:val="000000" w:themeColor="text1"/>
          <w:sz w:val="28"/>
          <w:szCs w:val="28"/>
        </w:rPr>
        <w:t>с</w:t>
      </w:r>
      <w:r w:rsidR="00BF1141">
        <w:rPr>
          <w:color w:val="000000" w:themeColor="text1"/>
          <w:sz w:val="28"/>
          <w:szCs w:val="28"/>
        </w:rPr>
        <w:t>дачи</w:t>
      </w:r>
      <w:r>
        <w:rPr>
          <w:color w:val="000000" w:themeColor="text1"/>
          <w:sz w:val="28"/>
          <w:szCs w:val="28"/>
        </w:rPr>
        <w:t>: 1500р/ч (до 15 соток)</w:t>
      </w:r>
    </w:p>
    <w:p w:rsidR="00761C90" w:rsidRDefault="00761C90" w:rsidP="00761C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="00643448">
        <w:rPr>
          <w:color w:val="000000" w:themeColor="text1"/>
          <w:sz w:val="28"/>
          <w:szCs w:val="28"/>
        </w:rPr>
        <w:t xml:space="preserve">                               </w:t>
      </w:r>
    </w:p>
    <w:p w:rsidR="00761C90" w:rsidRPr="00761C90" w:rsidRDefault="00761C90" w:rsidP="00761C90">
      <w:pPr>
        <w:jc w:val="both"/>
        <w:rPr>
          <w:color w:val="000000" w:themeColor="text1"/>
          <w:sz w:val="32"/>
          <w:szCs w:val="32"/>
        </w:rPr>
      </w:pPr>
    </w:p>
    <w:p w:rsidR="00E16F8D" w:rsidRDefault="00E16F8D" w:rsidP="00F17F04">
      <w:pPr>
        <w:rPr>
          <w:color w:val="000000" w:themeColor="text1"/>
        </w:rPr>
      </w:pPr>
    </w:p>
    <w:p w:rsidR="00E16F8D" w:rsidRPr="00F17F04" w:rsidRDefault="00E16F8D" w:rsidP="00F17F04">
      <w:pPr>
        <w:rPr>
          <w:color w:val="000000" w:themeColor="text1"/>
        </w:rPr>
      </w:pPr>
    </w:p>
    <w:sectPr w:rsidR="00E16F8D" w:rsidRPr="00F17F04" w:rsidSect="00EF55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59" w:rsidRDefault="00A73659" w:rsidP="00761C90">
      <w:pPr>
        <w:spacing w:after="0"/>
      </w:pPr>
      <w:r>
        <w:separator/>
      </w:r>
    </w:p>
  </w:endnote>
  <w:endnote w:type="continuationSeparator" w:id="0">
    <w:p w:rsidR="00A73659" w:rsidRDefault="00A73659" w:rsidP="00761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90" w:rsidRPr="00DE7F2A" w:rsidRDefault="00DE7F2A" w:rsidP="00DE7F2A">
    <w:pPr>
      <w:pStyle w:val="a7"/>
    </w:pPr>
    <w:r>
      <w:rPr>
        <w:noProof/>
        <w:color w:val="3494BA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5C2AA" wp14:editId="3E59C7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0848C0" id="Прямоугольник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" filled="f" strokecolor="#496f8f [1614]" strokeweight="1.25pt">
              <w10:wrap anchorx="page" anchory="page"/>
            </v:rect>
          </w:pict>
        </mc:Fallback>
      </mc:AlternateContent>
    </w:r>
    <w:r>
      <w:rPr>
        <w:color w:val="3494BA" w:themeColor="accent1"/>
      </w:rPr>
      <w:t xml:space="preserve"> </w:t>
    </w:r>
    <w:r>
      <w:rPr>
        <w:rFonts w:asciiTheme="majorHAnsi" w:eastAsiaTheme="majorEastAsia" w:hAnsiTheme="majorHAnsi" w:cstheme="majorBidi"/>
        <w:color w:val="3494BA" w:themeColor="accent1"/>
        <w:sz w:val="20"/>
        <w:szCs w:val="20"/>
      </w:rPr>
      <w:t xml:space="preserve">Стр. </w:t>
    </w:r>
    <w:r>
      <w:rPr>
        <w:rFonts w:eastAsiaTheme="minorEastAsia"/>
        <w:color w:val="3494BA" w:themeColor="accent1"/>
        <w:sz w:val="20"/>
        <w:szCs w:val="20"/>
      </w:rPr>
      <w:fldChar w:fldCharType="begin"/>
    </w:r>
    <w:r>
      <w:rPr>
        <w:color w:val="3494BA" w:themeColor="accent1"/>
        <w:sz w:val="20"/>
        <w:szCs w:val="20"/>
      </w:rPr>
      <w:instrText>PAGE    \* MERGEFORMAT</w:instrText>
    </w:r>
    <w:r>
      <w:rPr>
        <w:rFonts w:eastAsiaTheme="minorEastAsia"/>
        <w:color w:val="3494BA" w:themeColor="accent1"/>
        <w:sz w:val="20"/>
        <w:szCs w:val="20"/>
      </w:rPr>
      <w:fldChar w:fldCharType="separate"/>
    </w:r>
    <w:r w:rsidR="00BF1141" w:rsidRPr="00BF1141">
      <w:rPr>
        <w:rFonts w:asciiTheme="majorHAnsi" w:eastAsiaTheme="majorEastAsia" w:hAnsiTheme="majorHAnsi" w:cstheme="majorBidi"/>
        <w:noProof/>
        <w:color w:val="3494BA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3494B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59" w:rsidRDefault="00A73659" w:rsidP="00761C90">
      <w:pPr>
        <w:spacing w:after="0"/>
      </w:pPr>
      <w:r>
        <w:separator/>
      </w:r>
    </w:p>
  </w:footnote>
  <w:footnote w:type="continuationSeparator" w:id="0">
    <w:p w:rsidR="00A73659" w:rsidRDefault="00A73659" w:rsidP="00761C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2FDA"/>
    <w:multiLevelType w:val="hybridMultilevel"/>
    <w:tmpl w:val="3E58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1EF8"/>
    <w:multiLevelType w:val="hybridMultilevel"/>
    <w:tmpl w:val="105C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045CE"/>
    <w:multiLevelType w:val="hybridMultilevel"/>
    <w:tmpl w:val="7F52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defaultTabStop w:val="708"/>
  <w:characterSpacingControl w:val="doNotCompress"/>
  <w:hdrShapeDefaults>
    <o:shapedefaults v:ext="edit" spidmax="2049">
      <o:colormru v:ext="edit" colors="#0f9,#9fc,#cf6,white,#c5f7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7D"/>
    <w:rsid w:val="00067050"/>
    <w:rsid w:val="000E0A78"/>
    <w:rsid w:val="001D4586"/>
    <w:rsid w:val="00293088"/>
    <w:rsid w:val="00433624"/>
    <w:rsid w:val="00487151"/>
    <w:rsid w:val="005447C7"/>
    <w:rsid w:val="00562408"/>
    <w:rsid w:val="00643448"/>
    <w:rsid w:val="006457F3"/>
    <w:rsid w:val="006E24E1"/>
    <w:rsid w:val="006E506E"/>
    <w:rsid w:val="00761C90"/>
    <w:rsid w:val="007A68D8"/>
    <w:rsid w:val="009A58D4"/>
    <w:rsid w:val="00A73659"/>
    <w:rsid w:val="00AB5CF5"/>
    <w:rsid w:val="00BE0B91"/>
    <w:rsid w:val="00BF1141"/>
    <w:rsid w:val="00C84460"/>
    <w:rsid w:val="00CB077B"/>
    <w:rsid w:val="00D255B9"/>
    <w:rsid w:val="00D50EF8"/>
    <w:rsid w:val="00DB000F"/>
    <w:rsid w:val="00DE7F2A"/>
    <w:rsid w:val="00E16F8D"/>
    <w:rsid w:val="00E43E7F"/>
    <w:rsid w:val="00EB4890"/>
    <w:rsid w:val="00EF5579"/>
    <w:rsid w:val="00F17F04"/>
    <w:rsid w:val="00F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9,#9fc,#cf6,white,#c5f793"/>
    </o:shapedefaults>
    <o:shapelayout v:ext="edit">
      <o:idmap v:ext="edit" data="1"/>
    </o:shapelayout>
  </w:shapeDefaults>
  <w:decimalSymbol w:val=","/>
  <w:listSeparator w:val=";"/>
  <w15:chartTrackingRefBased/>
  <w15:docId w15:val="{CC58663C-DCA8-4568-980C-6F16B43E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5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8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0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C9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61C90"/>
  </w:style>
  <w:style w:type="paragraph" w:styleId="a7">
    <w:name w:val="footer"/>
    <w:basedOn w:val="a"/>
    <w:link w:val="a8"/>
    <w:uiPriority w:val="99"/>
    <w:unhideWhenUsed/>
    <w:rsid w:val="00761C9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61C90"/>
  </w:style>
  <w:style w:type="character" w:customStyle="1" w:styleId="20">
    <w:name w:val="Заголовок 2 Знак"/>
    <w:basedOn w:val="a0"/>
    <w:link w:val="2"/>
    <w:uiPriority w:val="9"/>
    <w:rsid w:val="00EF5579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2017-03-30T19:53:00Z</dcterms:created>
  <dcterms:modified xsi:type="dcterms:W3CDTF">2017-03-30T19:53:00Z</dcterms:modified>
</cp:coreProperties>
</file>